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333" w:rsidRPr="00187BB4" w:rsidRDefault="009B2333" w:rsidP="00F52B6F">
      <w:pPr>
        <w:shd w:val="clear" w:color="auto" w:fill="FFFFFF"/>
        <w:spacing w:after="0" w:line="240" w:lineRule="auto"/>
        <w:ind w:firstLine="709"/>
        <w:jc w:val="center"/>
        <w:rPr>
          <w:rStyle w:val="a3"/>
          <w:rFonts w:ascii="Times New Roman" w:hAnsi="Times New Roman"/>
          <w:sz w:val="28"/>
          <w:szCs w:val="28"/>
        </w:rPr>
      </w:pPr>
      <w:r w:rsidRPr="00E32EDD">
        <w:rPr>
          <w:rStyle w:val="a3"/>
          <w:rFonts w:ascii="Times New Roman" w:hAnsi="Times New Roman"/>
          <w:sz w:val="28"/>
          <w:szCs w:val="28"/>
        </w:rPr>
        <w:t>Аннотация к рабочей программе по истории в 5 классе</w:t>
      </w:r>
    </w:p>
    <w:p w:rsidR="009B2333" w:rsidRPr="00187BB4" w:rsidRDefault="009B2333" w:rsidP="00F52B6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87BB4">
        <w:rPr>
          <w:rFonts w:ascii="Times New Roman" w:hAnsi="Times New Roman"/>
          <w:sz w:val="28"/>
          <w:szCs w:val="28"/>
        </w:rPr>
        <w:t>Количество часов – 68 часов</w:t>
      </w:r>
    </w:p>
    <w:p w:rsidR="00DA6AE4" w:rsidRDefault="009B2333" w:rsidP="00F5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BB4">
        <w:rPr>
          <w:rFonts w:ascii="Times New Roman" w:hAnsi="Times New Roman" w:cs="Times New Roman"/>
          <w:sz w:val="28"/>
          <w:szCs w:val="28"/>
        </w:rPr>
        <w:t xml:space="preserve"> </w:t>
      </w:r>
      <w:r w:rsidR="00DA6AE4">
        <w:rPr>
          <w:rFonts w:ascii="Times New Roman" w:hAnsi="Times New Roman" w:cs="Times New Roman"/>
          <w:sz w:val="28"/>
          <w:szCs w:val="28"/>
        </w:rPr>
        <w:t>-</w:t>
      </w:r>
      <w:r w:rsidRPr="00187BB4">
        <w:rPr>
          <w:rFonts w:ascii="Times New Roman" w:hAnsi="Times New Roman" w:cs="Times New Roman"/>
          <w:sz w:val="28"/>
          <w:szCs w:val="28"/>
        </w:rPr>
        <w:t xml:space="preserve">  Учебник</w:t>
      </w:r>
      <w:r w:rsidR="00DA6AE4">
        <w:rPr>
          <w:rFonts w:ascii="Times New Roman" w:hAnsi="Times New Roman" w:cs="Times New Roman"/>
          <w:sz w:val="28"/>
          <w:szCs w:val="28"/>
        </w:rPr>
        <w:t>:</w:t>
      </w:r>
      <w:r w:rsidR="00DA6AE4" w:rsidRPr="00B02E2B">
        <w:rPr>
          <w:rFonts w:ascii="Times New Roman" w:hAnsi="Times New Roman" w:cs="Times New Roman"/>
          <w:sz w:val="28"/>
          <w:szCs w:val="28"/>
        </w:rPr>
        <w:t xml:space="preserve"> История Древнего мира. 5 класс. Вигасин А.А. Всеобщая история. История Древнего мира. 5 класс: учеб. для общеобразоват. учреждений / А.А.Вигасин, Г.И.Годер, И.С.Свенцицкая; под ред. А.А.Иске</w:t>
      </w:r>
      <w:r w:rsidR="00F52B6F">
        <w:rPr>
          <w:rFonts w:ascii="Times New Roman" w:hAnsi="Times New Roman" w:cs="Times New Roman"/>
          <w:sz w:val="28"/>
          <w:szCs w:val="28"/>
        </w:rPr>
        <w:t>ндерова. – М.: Просвещение, 2014</w:t>
      </w:r>
      <w:r w:rsidR="00DA6AE4" w:rsidRPr="00B02E2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187BB4" w:rsidRPr="00DA6AE4" w:rsidRDefault="00DA6AE4" w:rsidP="00F5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7BB4" w:rsidRPr="00187BB4">
        <w:rPr>
          <w:rFonts w:ascii="Times New Roman" w:eastAsia="Times New Roman" w:hAnsi="Times New Roman" w:cs="Times New Roman"/>
          <w:color w:val="000000"/>
          <w:sz w:val="28"/>
          <w:szCs w:val="28"/>
        </w:rPr>
        <w:t>Г. И. Годер. Всеобщая история. История Древнего мира. Рабочая тетрадь. 5 класс. В 2 частях</w:t>
      </w:r>
    </w:p>
    <w:p w:rsidR="009B2333" w:rsidRPr="00187BB4" w:rsidRDefault="009B2333" w:rsidP="00F5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BB4">
        <w:rPr>
          <w:rFonts w:ascii="Times New Roman" w:hAnsi="Times New Roman" w:cs="Times New Roman"/>
          <w:sz w:val="28"/>
          <w:szCs w:val="28"/>
        </w:rPr>
        <w:t xml:space="preserve">   Цель изучения предмета - воспитание патриотизма, гражданственности, уважения к истории и традициям, к правам и свободам человека, освоение исторического опыта, норм ценностей, которые необходимы для жизни в современном обществе. </w:t>
      </w:r>
    </w:p>
    <w:p w:rsidR="009B2333" w:rsidRPr="00187BB4" w:rsidRDefault="009B2333" w:rsidP="00F5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BB4">
        <w:rPr>
          <w:rFonts w:ascii="Times New Roman" w:hAnsi="Times New Roman" w:cs="Times New Roman"/>
          <w:sz w:val="28"/>
          <w:szCs w:val="28"/>
        </w:rPr>
        <w:t xml:space="preserve">   Планируемые результаты – должен знать основные этапы и ключевые события истории Древнего мира и выдающихся деятелей древней истории;</w:t>
      </w:r>
      <w:r w:rsidRPr="00187B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87BB4">
        <w:rPr>
          <w:rFonts w:ascii="Times New Roman" w:hAnsi="Times New Roman" w:cs="Times New Roman"/>
          <w:sz w:val="28"/>
          <w:szCs w:val="28"/>
        </w:rPr>
        <w:t>уметь определять последовательность и длительность важнейших событий древней  истории; определять на основе учебного материала причины и следствия важнейших исторических событий</w:t>
      </w:r>
      <w:r w:rsidRPr="00187BB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B2333" w:rsidRPr="00187BB4" w:rsidRDefault="009B2333" w:rsidP="00F52B6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187BB4">
        <w:rPr>
          <w:rFonts w:ascii="Times New Roman" w:hAnsi="Times New Roman"/>
          <w:color w:val="000000"/>
          <w:sz w:val="28"/>
          <w:szCs w:val="28"/>
        </w:rPr>
        <w:t xml:space="preserve">   Формы текущего контроля - </w:t>
      </w:r>
      <w:r w:rsidRPr="00187BB4">
        <w:rPr>
          <w:rFonts w:ascii="Times New Roman" w:hAnsi="Times New Roman"/>
          <w:sz w:val="28"/>
          <w:szCs w:val="28"/>
        </w:rPr>
        <w:t>устный опрос, работа с картой, тест, контрольная работа.</w:t>
      </w:r>
    </w:p>
    <w:p w:rsidR="009B2333" w:rsidRPr="00187BB4" w:rsidRDefault="009B2333" w:rsidP="00F52B6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187BB4">
        <w:rPr>
          <w:rFonts w:ascii="Times New Roman" w:hAnsi="Times New Roman"/>
          <w:sz w:val="28"/>
          <w:szCs w:val="28"/>
        </w:rPr>
        <w:t xml:space="preserve">   Структура рабочей программы: пояснительная записка; требования к уровню подготовки учащихся; перечень нормативных документов и учебно-методического обеспечения; календарно - тематическое планирование.</w:t>
      </w:r>
    </w:p>
    <w:p w:rsidR="009B2333" w:rsidRPr="00187BB4" w:rsidRDefault="009B2333" w:rsidP="00F52B6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187BB4">
        <w:rPr>
          <w:rFonts w:ascii="Times New Roman" w:hAnsi="Times New Roman"/>
          <w:sz w:val="28"/>
          <w:szCs w:val="28"/>
        </w:rPr>
        <w:t xml:space="preserve"> Основное содержание тем:</w:t>
      </w:r>
    </w:p>
    <w:p w:rsidR="009B2333" w:rsidRPr="00187BB4" w:rsidRDefault="009B2333" w:rsidP="00F52B6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187BB4">
        <w:rPr>
          <w:rFonts w:ascii="Times New Roman" w:hAnsi="Times New Roman"/>
          <w:sz w:val="28"/>
          <w:szCs w:val="28"/>
        </w:rPr>
        <w:t>Ход времени и способы его измерения. Летоисчисление. Исторические события. Причинные связи между событиями. Историческая память</w:t>
      </w:r>
      <w:r w:rsidRPr="00187BB4">
        <w:rPr>
          <w:rFonts w:ascii="Times New Roman" w:hAnsi="Times New Roman"/>
          <w:i/>
          <w:sz w:val="28"/>
          <w:szCs w:val="28"/>
        </w:rPr>
        <w:t>.</w:t>
      </w:r>
      <w:r w:rsidRPr="00187BB4">
        <w:rPr>
          <w:rFonts w:ascii="Times New Roman" w:hAnsi="Times New Roman"/>
          <w:sz w:val="28"/>
          <w:szCs w:val="28"/>
        </w:rPr>
        <w:t xml:space="preserve"> Источники знаний о прошлом. Происхождение имен и фамилий. Генеалогия. Геральдика</w:t>
      </w:r>
      <w:r w:rsidRPr="00187BB4">
        <w:rPr>
          <w:rFonts w:ascii="Times New Roman" w:hAnsi="Times New Roman"/>
          <w:i/>
          <w:sz w:val="28"/>
          <w:szCs w:val="28"/>
        </w:rPr>
        <w:t>.</w:t>
      </w:r>
      <w:r w:rsidRPr="00187BB4">
        <w:rPr>
          <w:rFonts w:ascii="Times New Roman" w:hAnsi="Times New Roman"/>
          <w:sz w:val="28"/>
          <w:szCs w:val="28"/>
        </w:rPr>
        <w:t xml:space="preserve"> Гербы, флаги, гимны, государств. Географические названия – свидетели прошлого. Историческая карта.</w:t>
      </w:r>
    </w:p>
    <w:p w:rsidR="009B2333" w:rsidRPr="00187BB4" w:rsidRDefault="009B2333" w:rsidP="00F5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BB4">
        <w:rPr>
          <w:rFonts w:ascii="Times New Roman" w:hAnsi="Times New Roman" w:cs="Times New Roman"/>
          <w:bCs/>
          <w:sz w:val="28"/>
          <w:szCs w:val="28"/>
        </w:rPr>
        <w:t>Первобытное общество</w:t>
      </w:r>
      <w:r w:rsidRPr="00187B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2333" w:rsidRPr="00187BB4" w:rsidRDefault="009B2333" w:rsidP="00F5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BB4">
        <w:rPr>
          <w:rFonts w:ascii="Times New Roman" w:hAnsi="Times New Roman" w:cs="Times New Roman"/>
          <w:sz w:val="28"/>
          <w:szCs w:val="28"/>
        </w:rPr>
        <w:t>Предки человека. Расселение древнейшего человечества. Влияние природных условий на жизнь первобытных людей. Стоянки первобытных людей на территории нашей страны, края. Занятия, орудия труда первобытных людей. Родоплеменные отношения.</w:t>
      </w:r>
    </w:p>
    <w:p w:rsidR="009B2333" w:rsidRPr="00187BB4" w:rsidRDefault="009B2333" w:rsidP="00F5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BB4">
        <w:rPr>
          <w:rFonts w:ascii="Times New Roman" w:hAnsi="Times New Roman" w:cs="Times New Roman"/>
          <w:sz w:val="28"/>
          <w:szCs w:val="28"/>
        </w:rPr>
        <w:t xml:space="preserve">Переход от собирательства к земледелию и скотоводству. Соседская община. Развитие ремесла. Обмен произведенными продуктами. Представления первобытных людей об окружающем мире. Первобытные верования. Зарождение искусства. </w:t>
      </w:r>
    </w:p>
    <w:p w:rsidR="009B2333" w:rsidRPr="00187BB4" w:rsidRDefault="009B2333" w:rsidP="00F52B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7BB4">
        <w:rPr>
          <w:rFonts w:ascii="Times New Roman" w:hAnsi="Times New Roman" w:cs="Times New Roman"/>
          <w:bCs/>
          <w:sz w:val="28"/>
          <w:szCs w:val="28"/>
        </w:rPr>
        <w:t>Древний Восток.</w:t>
      </w:r>
    </w:p>
    <w:p w:rsidR="009B2333" w:rsidRPr="00187BB4" w:rsidRDefault="009B2333" w:rsidP="00F5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BB4">
        <w:rPr>
          <w:rFonts w:ascii="Times New Roman" w:hAnsi="Times New Roman" w:cs="Times New Roman"/>
          <w:sz w:val="28"/>
          <w:szCs w:val="28"/>
        </w:rPr>
        <w:t xml:space="preserve">Древний Египет. </w:t>
      </w:r>
    </w:p>
    <w:p w:rsidR="009B2333" w:rsidRPr="00187BB4" w:rsidRDefault="009B2333" w:rsidP="00F5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BB4">
        <w:rPr>
          <w:rFonts w:ascii="Times New Roman" w:hAnsi="Times New Roman" w:cs="Times New Roman"/>
          <w:sz w:val="28"/>
          <w:szCs w:val="28"/>
        </w:rPr>
        <w:t xml:space="preserve">Древняя Индия. </w:t>
      </w:r>
    </w:p>
    <w:p w:rsidR="009B2333" w:rsidRPr="00187BB4" w:rsidRDefault="009B2333" w:rsidP="00F5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BB4">
        <w:rPr>
          <w:rFonts w:ascii="Times New Roman" w:hAnsi="Times New Roman" w:cs="Times New Roman"/>
          <w:sz w:val="28"/>
          <w:szCs w:val="28"/>
        </w:rPr>
        <w:t>Древний Китай.</w:t>
      </w:r>
    </w:p>
    <w:p w:rsidR="009B2333" w:rsidRPr="00187BB4" w:rsidRDefault="009B2333" w:rsidP="00F52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BB4">
        <w:rPr>
          <w:rFonts w:ascii="Times New Roman" w:hAnsi="Times New Roman" w:cs="Times New Roman"/>
          <w:bCs/>
          <w:sz w:val="28"/>
          <w:szCs w:val="28"/>
        </w:rPr>
        <w:t xml:space="preserve">Древняя Греция и эллинистический мир. </w:t>
      </w:r>
    </w:p>
    <w:p w:rsidR="009B2333" w:rsidRPr="00187BB4" w:rsidRDefault="009B2333" w:rsidP="00F52B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7BB4">
        <w:rPr>
          <w:rFonts w:ascii="Times New Roman" w:hAnsi="Times New Roman" w:cs="Times New Roman"/>
          <w:bCs/>
          <w:sz w:val="28"/>
          <w:szCs w:val="28"/>
        </w:rPr>
        <w:t xml:space="preserve">Древний Рим </w:t>
      </w:r>
    </w:p>
    <w:p w:rsidR="00911E89" w:rsidRPr="00187BB4" w:rsidRDefault="00911E89" w:rsidP="00F52B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506D3" w:rsidRPr="002A694B" w:rsidRDefault="00A506D3" w:rsidP="00A506D3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A694B">
        <w:rPr>
          <w:rFonts w:ascii="Times New Roman" w:eastAsia="Calibri" w:hAnsi="Times New Roman" w:cs="Times New Roman"/>
          <w:b/>
          <w:sz w:val="24"/>
          <w:szCs w:val="24"/>
        </w:rPr>
        <w:t>Аннотация к рабочей  программе  по</w:t>
      </w:r>
      <w:r w:rsidRPr="00C464D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ИСТОРИИ</w:t>
      </w:r>
    </w:p>
    <w:p w:rsidR="00A506D3" w:rsidRPr="002A694B" w:rsidRDefault="00A506D3" w:rsidP="00A506D3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6-9 классы</w:t>
      </w:r>
    </w:p>
    <w:p w:rsidR="00A506D3" w:rsidRPr="002A694B" w:rsidRDefault="00A506D3" w:rsidP="00A506D3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lastRenderedPageBreak/>
        <w:t>Рабочая программа предназначена дл</w:t>
      </w:r>
      <w:r>
        <w:rPr>
          <w:rFonts w:ascii="Times New Roman" w:eastAsia="Times New Roman" w:hAnsi="Times New Roman" w:cs="Times New Roman"/>
          <w:sz w:val="24"/>
          <w:szCs w:val="24"/>
        </w:rPr>
        <w:t>я обучающихся с 6 по 9 классы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t xml:space="preserve">. Содержание предмета выстроено с учётом межпредметных и внутрипредметных связей, логики учебного процесса, выполнения требований к уровню подготовки обучающихся, психолого-педагогических принципов, возрастных особенностей школьников, а также их разноуровневой подготовкой к продолжению получения образования на уровне  основного общего образования. </w:t>
      </w:r>
    </w:p>
    <w:p w:rsidR="00A506D3" w:rsidRPr="002A694B" w:rsidRDefault="00A506D3" w:rsidP="00A506D3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включает следующие разделы: </w:t>
      </w:r>
    </w:p>
    <w:p w:rsidR="00A506D3" w:rsidRPr="002A694B" w:rsidRDefault="00A506D3" w:rsidP="00A506D3">
      <w:pPr>
        <w:pStyle w:val="a5"/>
        <w:numPr>
          <w:ilvl w:val="0"/>
          <w:numId w:val="3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пояснительную записку, раскрывающую характеристику и место учебного предмета в учебном плане школы, цели его изучения, основное  содержание обучения; </w:t>
      </w:r>
    </w:p>
    <w:p w:rsidR="00A506D3" w:rsidRPr="002A694B" w:rsidRDefault="00A506D3" w:rsidP="00A506D3">
      <w:pPr>
        <w:pStyle w:val="a5"/>
        <w:numPr>
          <w:ilvl w:val="0"/>
          <w:numId w:val="3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учебно-тематический план  с распределением учебных часов; </w:t>
      </w:r>
    </w:p>
    <w:p w:rsidR="00A506D3" w:rsidRPr="002A694B" w:rsidRDefault="00A506D3" w:rsidP="00A506D3">
      <w:pPr>
        <w:pStyle w:val="a5"/>
        <w:numPr>
          <w:ilvl w:val="0"/>
          <w:numId w:val="3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уровню подготовки обучающихся; </w:t>
      </w:r>
    </w:p>
    <w:p w:rsidR="00A506D3" w:rsidRPr="002A694B" w:rsidRDefault="00A506D3" w:rsidP="00A506D3">
      <w:pPr>
        <w:pStyle w:val="a5"/>
        <w:numPr>
          <w:ilvl w:val="0"/>
          <w:numId w:val="3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 контроля уровня достижений обучающихся и критерии оценки; </w:t>
      </w:r>
    </w:p>
    <w:p w:rsidR="00A506D3" w:rsidRPr="002A694B" w:rsidRDefault="00A506D3" w:rsidP="00A506D3">
      <w:pPr>
        <w:pStyle w:val="a5"/>
        <w:numPr>
          <w:ilvl w:val="0"/>
          <w:numId w:val="3"/>
        </w:numPr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учебно-методическое обеспечение; перечень учебного оборудования и наглядных пособий.</w:t>
      </w:r>
    </w:p>
    <w:p w:rsidR="00A506D3" w:rsidRPr="002A694B" w:rsidRDefault="00A506D3" w:rsidP="00A506D3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Цели  предмета: </w:t>
      </w:r>
    </w:p>
    <w:p w:rsidR="00A506D3" w:rsidRPr="002A694B" w:rsidRDefault="00A506D3" w:rsidP="00A506D3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•</w:t>
      </w:r>
      <w:r w:rsidRPr="002A694B">
        <w:rPr>
          <w:rFonts w:ascii="Times New Roman" w:eastAsia="Calibri" w:hAnsi="Times New Roman" w:cs="Times New Roman"/>
          <w:sz w:val="24"/>
          <w:szCs w:val="24"/>
        </w:rPr>
        <w:tab/>
        <w:t>воспитание патриотизма, уважения к истории и традициям нашей Родины, к правам и свободам человека, демократическим принципам общественной жизни;</w:t>
      </w:r>
    </w:p>
    <w:p w:rsidR="00A506D3" w:rsidRPr="002A694B" w:rsidRDefault="00A506D3" w:rsidP="00A506D3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•</w:t>
      </w:r>
      <w:r w:rsidRPr="002A694B">
        <w:rPr>
          <w:rFonts w:ascii="Times New Roman" w:eastAsia="Calibri" w:hAnsi="Times New Roman" w:cs="Times New Roman"/>
          <w:sz w:val="24"/>
          <w:szCs w:val="24"/>
        </w:rPr>
        <w:tab/>
        <w:t>освоение знаний о важнейших событиях, процессах отечественной и всемирной истории в их взаимосвязи и хронологической преемственности;</w:t>
      </w:r>
    </w:p>
    <w:p w:rsidR="00A506D3" w:rsidRPr="002A694B" w:rsidRDefault="00A506D3" w:rsidP="00A506D3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•</w:t>
      </w:r>
      <w:r w:rsidRPr="002A694B">
        <w:rPr>
          <w:rFonts w:ascii="Times New Roman" w:eastAsia="Calibri" w:hAnsi="Times New Roman" w:cs="Times New Roman"/>
          <w:sz w:val="24"/>
          <w:szCs w:val="24"/>
        </w:rPr>
        <w:tab/>
        <w:t>овладение элементарными методами исторического познания, умениями работать с различными источниками исторической информации;</w:t>
      </w:r>
    </w:p>
    <w:p w:rsidR="00A506D3" w:rsidRPr="002A694B" w:rsidRDefault="00A506D3" w:rsidP="00A506D3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•</w:t>
      </w:r>
      <w:r w:rsidRPr="002A694B">
        <w:rPr>
          <w:rFonts w:ascii="Times New Roman" w:eastAsia="Calibri" w:hAnsi="Times New Roman" w:cs="Times New Roman"/>
          <w:sz w:val="24"/>
          <w:szCs w:val="24"/>
        </w:rPr>
        <w:tab/>
        <w:t>формирование ценностных ориентаций в ходе ознакомления с исторически сложившимися культурными, религиозными, этно-национальными традициями;</w:t>
      </w:r>
    </w:p>
    <w:p w:rsidR="00A506D3" w:rsidRPr="002A694B" w:rsidRDefault="00A506D3" w:rsidP="00A506D3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•</w:t>
      </w:r>
      <w:r w:rsidRPr="002A694B">
        <w:rPr>
          <w:rFonts w:ascii="Times New Roman" w:eastAsia="Calibri" w:hAnsi="Times New Roman" w:cs="Times New Roman"/>
          <w:sz w:val="24"/>
          <w:szCs w:val="24"/>
        </w:rPr>
        <w:tab/>
        <w:t>применение знаний и представлений об исторически сложившихся системах социальных норм и ценностей для жизни в поликультурном, полиэтничном и многоконфессиональном обществе, участия в межкультурном взаимодействии, толерантного отношения к представителям других народов и стран.</w:t>
      </w:r>
    </w:p>
    <w:p w:rsidR="00A506D3" w:rsidRPr="002A694B" w:rsidRDefault="00A506D3" w:rsidP="00A506D3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 xml:space="preserve">     Задачи изучения истории:</w:t>
      </w:r>
    </w:p>
    <w:p w:rsidR="00A506D3" w:rsidRPr="002A694B" w:rsidRDefault="00A506D3" w:rsidP="00A506D3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· формировать у молодого поколения ориентиры для гражданской, этнонациональной, социальной, культурной самоидентификации в окружающем мире;</w:t>
      </w:r>
    </w:p>
    <w:p w:rsidR="00A506D3" w:rsidRPr="002A694B" w:rsidRDefault="00A506D3" w:rsidP="00A506D3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· дать обучающимся знания об основных этапах развития человеческого общества ХХ века в социальной, экономической, политической, духовной и нравственной сферах при особом внимании к месту и роли России во всемирно-историческом процессе;</w:t>
      </w:r>
    </w:p>
    <w:p w:rsidR="00A506D3" w:rsidRPr="002A694B" w:rsidRDefault="00A506D3" w:rsidP="00A506D3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· воспитать обучающихся в духе патриотизма, уважения к своему Отечеству - многонациональному Российскому государству, в соответствии с идеями взаимопонимания, толерантности и мира между людьми и народами, в духе демократических ценностей современного общества;</w:t>
      </w:r>
    </w:p>
    <w:p w:rsidR="00A506D3" w:rsidRPr="002A694B" w:rsidRDefault="00A506D3" w:rsidP="00A506D3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· развивать способности обучающихся анализировать содержащуюся в различных источниках информацию о событиях и явлениях прошлого и настоящего, руководствуясь принципом историзма, в их динамике, взаимосвязи и взаимообусловленности;</w:t>
      </w:r>
    </w:p>
    <w:p w:rsidR="00A506D3" w:rsidRPr="002A694B" w:rsidRDefault="00A506D3" w:rsidP="00A506D3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94B">
        <w:rPr>
          <w:rFonts w:ascii="Times New Roman" w:eastAsia="Calibri" w:hAnsi="Times New Roman" w:cs="Times New Roman"/>
          <w:sz w:val="24"/>
          <w:szCs w:val="24"/>
        </w:rPr>
        <w:t>· формировать у школьников умения применять исторические знания для осмысления сущности современных общественных явлений, в общении с другими людьми в современном поликультурном, полиэтничном и многоконфессиональном обществе.</w:t>
      </w:r>
    </w:p>
    <w:p w:rsidR="00A506D3" w:rsidRPr="002A694B" w:rsidRDefault="00A506D3" w:rsidP="00A506D3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 xml:space="preserve">     Рабочая программа по предмету </w:t>
      </w:r>
      <w:r w:rsidRPr="002A694B">
        <w:rPr>
          <w:rFonts w:ascii="Times New Roman" w:eastAsia="Times New Roman" w:hAnsi="Times New Roman" w:cs="Times New Roman"/>
          <w:i/>
          <w:sz w:val="24"/>
          <w:szCs w:val="24"/>
        </w:rPr>
        <w:t>история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t xml:space="preserve"> составлена на основе следующих нормативно-правовых актов и документов:</w:t>
      </w:r>
    </w:p>
    <w:p w:rsidR="00A506D3" w:rsidRPr="002A694B" w:rsidRDefault="00A506D3" w:rsidP="00A506D3">
      <w:pPr>
        <w:spacing w:after="0" w:line="240" w:lineRule="atLeast"/>
        <w:ind w:firstLine="284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    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t>Федеральный закон от 29 декабря 2012 года № 273-ФЗ «Об образовании в Российской Федерации»</w:t>
      </w:r>
      <w:r w:rsidRPr="002A694B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A506D3" w:rsidRPr="002A694B" w:rsidRDefault="00A506D3" w:rsidP="00A506D3">
      <w:pPr>
        <w:pStyle w:val="a5"/>
        <w:numPr>
          <w:ilvl w:val="0"/>
          <w:numId w:val="16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Минобразования Российской Федерации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образования». </w:t>
      </w:r>
    </w:p>
    <w:p w:rsidR="00A506D3" w:rsidRPr="002A694B" w:rsidRDefault="00A506D3" w:rsidP="00A506D3">
      <w:pPr>
        <w:pStyle w:val="a5"/>
        <w:numPr>
          <w:ilvl w:val="0"/>
          <w:numId w:val="16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 Министерства образования Российской Федерации от 31.01.2012 г. № 69 «О внесении изменений в федеральный компонент государственных образовательных стандартов начального общего, основного общего и среднего (полного) общего образования, утверждённый приказом Министерства образования Российской Федерации от 5 марта 2004 г. № 1089»; </w:t>
      </w:r>
    </w:p>
    <w:p w:rsidR="00A506D3" w:rsidRPr="002A694B" w:rsidRDefault="00A506D3" w:rsidP="00A506D3">
      <w:pPr>
        <w:pStyle w:val="a5"/>
        <w:numPr>
          <w:ilvl w:val="0"/>
          <w:numId w:val="16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Закон Свердловской области от 15 июля 2013 года № 78-ОЗ «Об образовании в Свердловской области».2. Региональный (национально-региональный) компонент дошкольного, начального общего, основного общего и среднего (полного) общего образования Свердловской области от 17.01.2006 г. № 15- ПП.</w:t>
      </w:r>
    </w:p>
    <w:p w:rsidR="00A506D3" w:rsidRPr="002A694B" w:rsidRDefault="00A506D3" w:rsidP="00A506D3">
      <w:pPr>
        <w:spacing w:after="0" w:line="240" w:lineRule="atLeas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694B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Используемый учебно-методический комплект:</w:t>
      </w:r>
      <w:r w:rsidRPr="002A694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A506D3" w:rsidRPr="002A694B" w:rsidRDefault="00A506D3" w:rsidP="00A506D3">
      <w:pPr>
        <w:suppressAutoHyphens/>
        <w:spacing w:after="0" w:line="240" w:lineRule="atLeas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i/>
          <w:sz w:val="24"/>
          <w:szCs w:val="24"/>
        </w:rPr>
        <w:t>6 класс «История Отечества»:</w:t>
      </w:r>
    </w:p>
    <w:p w:rsidR="00A506D3" w:rsidRPr="002A694B" w:rsidRDefault="00A506D3" w:rsidP="00A506D3">
      <w:pPr>
        <w:numPr>
          <w:ilvl w:val="0"/>
          <w:numId w:val="9"/>
        </w:numPr>
        <w:tabs>
          <w:tab w:val="num" w:pos="720"/>
        </w:tabs>
        <w:suppressAutoHyphens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Данилова АА, Косулина ЛГ.: учебник для 6 класса общ-х  учр-й.- 6-е изд.-М.: Просвещение,2013.</w:t>
      </w:r>
    </w:p>
    <w:p w:rsidR="00A506D3" w:rsidRPr="002A694B" w:rsidRDefault="00A506D3" w:rsidP="00A506D3">
      <w:pPr>
        <w:numPr>
          <w:ilvl w:val="0"/>
          <w:numId w:val="9"/>
        </w:numPr>
        <w:suppressAutoHyphens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Набатова О.Г. Конспекты уроков для учителя истории: История России с древнейших времен до 16 века: 6-7 класс. Методическое пособие. – М.: Изд-во ВЛАДОСС _ ПРЕСС, 2003.</w:t>
      </w:r>
    </w:p>
    <w:p w:rsidR="00A506D3" w:rsidRPr="002A694B" w:rsidRDefault="00A506D3" w:rsidP="00A506D3">
      <w:pPr>
        <w:numPr>
          <w:ilvl w:val="0"/>
          <w:numId w:val="9"/>
        </w:numPr>
        <w:suppressAutoHyphens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Артемов А.Н. Рабочая тетрадь по истории Отечества. Россия с древнейших времен до н.17 века. 6 класс. – М.: просвещение, 2014.</w:t>
      </w:r>
    </w:p>
    <w:p w:rsidR="00A506D3" w:rsidRPr="002A694B" w:rsidRDefault="00A506D3" w:rsidP="00A506D3">
      <w:pPr>
        <w:pStyle w:val="a5"/>
        <w:numPr>
          <w:ilvl w:val="0"/>
          <w:numId w:val="9"/>
        </w:numPr>
        <w:spacing w:after="0" w:line="24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Атлас с набором контурных карт по истории Отечества с древнейших времен до конца 18 века</w:t>
      </w:r>
    </w:p>
    <w:p w:rsidR="00A506D3" w:rsidRPr="002A694B" w:rsidRDefault="00A506D3" w:rsidP="00A506D3">
      <w:pPr>
        <w:tabs>
          <w:tab w:val="num" w:pos="360"/>
        </w:tabs>
        <w:suppressAutoHyphens/>
        <w:spacing w:after="0" w:line="240" w:lineRule="atLeast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7 класс   «История России. </w:t>
      </w: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XVII</w:t>
      </w: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</w:rPr>
        <w:t>-</w:t>
      </w: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XVIII</w:t>
      </w: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век»:</w:t>
      </w:r>
    </w:p>
    <w:p w:rsidR="00A506D3" w:rsidRPr="002A694B" w:rsidRDefault="00A506D3" w:rsidP="00A506D3">
      <w:pPr>
        <w:pStyle w:val="a5"/>
        <w:numPr>
          <w:ilvl w:val="0"/>
          <w:numId w:val="11"/>
        </w:numPr>
        <w:tabs>
          <w:tab w:val="num" w:pos="360"/>
        </w:tabs>
        <w:autoSpaceDE w:val="0"/>
        <w:autoSpaceDN w:val="0"/>
        <w:adjustRightInd w:val="0"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«История России конца XVI–ХVIII век» А. А. Данилова, Л. Г. Косулиной, 2013; </w:t>
      </w:r>
    </w:p>
    <w:p w:rsidR="00A506D3" w:rsidRPr="002A694B" w:rsidRDefault="00A506D3" w:rsidP="00A506D3">
      <w:pPr>
        <w:pStyle w:val="a5"/>
        <w:numPr>
          <w:ilvl w:val="0"/>
          <w:numId w:val="11"/>
        </w:numPr>
        <w:tabs>
          <w:tab w:val="num" w:pos="360"/>
        </w:tabs>
        <w:autoSpaceDE w:val="0"/>
        <w:autoSpaceDN w:val="0"/>
        <w:adjustRightInd w:val="0"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Данилов, А. А. История России: конца XVI – XVIII век: рабочая тетрадь / А. А. Данилов, Л. Г. Косулина. – М.: Просвещение, 2008.</w:t>
      </w:r>
    </w:p>
    <w:p w:rsidR="00A506D3" w:rsidRPr="002A694B" w:rsidRDefault="00A506D3" w:rsidP="00A506D3">
      <w:pPr>
        <w:pStyle w:val="a5"/>
        <w:numPr>
          <w:ilvl w:val="0"/>
          <w:numId w:val="11"/>
        </w:numPr>
        <w:spacing w:after="0" w:line="24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Атлас с набором контурных карт по истории Отечества с древнейших времен до конца 18 века</w:t>
      </w:r>
    </w:p>
    <w:p w:rsidR="00A506D3" w:rsidRPr="002A694B" w:rsidRDefault="00A506D3" w:rsidP="00A506D3">
      <w:pPr>
        <w:tabs>
          <w:tab w:val="num" w:pos="36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7 класс «Новая история, 1500-1800 гг</w:t>
      </w:r>
      <w:r w:rsidRPr="002A694B">
        <w:rPr>
          <w:rFonts w:ascii="Times New Roman" w:eastAsia="Times New Roman" w:hAnsi="Times New Roman" w:cs="Times New Roman"/>
          <w:i/>
          <w:sz w:val="24"/>
          <w:szCs w:val="24"/>
        </w:rPr>
        <w:t xml:space="preserve">»: </w:t>
      </w:r>
    </w:p>
    <w:p w:rsidR="00A506D3" w:rsidRPr="002A694B" w:rsidRDefault="00A506D3" w:rsidP="00A506D3">
      <w:pPr>
        <w:pStyle w:val="a5"/>
        <w:numPr>
          <w:ilvl w:val="0"/>
          <w:numId w:val="12"/>
        </w:numPr>
        <w:tabs>
          <w:tab w:val="num" w:pos="360"/>
        </w:tabs>
        <w:autoSpaceDE w:val="0"/>
        <w:autoSpaceDN w:val="0"/>
        <w:adjustRightInd w:val="0"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Юдовская, А. Я. Всеобщая история. История Нового времени, 1500–1800 гг.: учебник для 7 классов общеобразовательных учреждений  / А. Я. Юдовская, А. А. Баранов, Л. М. Ванюшкина. – 13-е изд. – М.: Просвещение, 2008.</w:t>
      </w:r>
    </w:p>
    <w:p w:rsidR="00A506D3" w:rsidRPr="002A694B" w:rsidRDefault="00A506D3" w:rsidP="00A506D3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Юдовская, А. Я. Новая история 1500–1800 гг.: рабочая тетрадь / А. Я. Юдовская;</w:t>
      </w:r>
    </w:p>
    <w:p w:rsidR="00A506D3" w:rsidRPr="002A694B" w:rsidRDefault="00A506D3" w:rsidP="00A506D3">
      <w:pPr>
        <w:pStyle w:val="a5"/>
        <w:numPr>
          <w:ilvl w:val="0"/>
          <w:numId w:val="12"/>
        </w:numPr>
        <w:spacing w:after="0" w:line="24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Атлас с набором контурных карт по новой истории </w:t>
      </w:r>
    </w:p>
    <w:p w:rsidR="00A506D3" w:rsidRPr="002A694B" w:rsidRDefault="00A506D3" w:rsidP="00A506D3">
      <w:pPr>
        <w:suppressAutoHyphens/>
        <w:spacing w:after="0" w:line="240" w:lineRule="atLeast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8 класс «История России, 19 век»: </w:t>
      </w:r>
    </w:p>
    <w:p w:rsidR="00A506D3" w:rsidRPr="002A694B" w:rsidRDefault="00A506D3" w:rsidP="00A506D3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Данилов, А. А. История России XIX век. 8 класс: учебное издание / А. А. Данилов, А. Г. Косулина. – М.: Просвещение, 2008; </w:t>
      </w:r>
    </w:p>
    <w:p w:rsidR="00A506D3" w:rsidRPr="002A694B" w:rsidRDefault="00A506D3" w:rsidP="00A506D3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Данилов, А. А. Поурочные разработки к учебнику «История России. XIX век» / А. А. Данилов, Л. Г. Косулина. – М.: Просвещение, 2007;</w:t>
      </w:r>
    </w:p>
    <w:p w:rsidR="00A506D3" w:rsidRPr="002A694B" w:rsidRDefault="00A506D3" w:rsidP="00A506D3">
      <w:pPr>
        <w:pStyle w:val="a5"/>
        <w:numPr>
          <w:ilvl w:val="0"/>
          <w:numId w:val="13"/>
        </w:numPr>
        <w:suppressAutoHyphens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Данилов, А. А. История России. XIX в.: рабочая тетрадь в 2 ч. / А. А. Данилов, Л. Г. Косулина.  – М.: Просвещение, 2008. </w:t>
      </w:r>
    </w:p>
    <w:p w:rsidR="00A506D3" w:rsidRPr="002A694B" w:rsidRDefault="00A506D3" w:rsidP="00A506D3">
      <w:pPr>
        <w:pStyle w:val="a5"/>
        <w:numPr>
          <w:ilvl w:val="0"/>
          <w:numId w:val="13"/>
        </w:numPr>
        <w:spacing w:after="0" w:line="24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Атлас с набором контурных карт по истории России. 19 век</w:t>
      </w:r>
    </w:p>
    <w:p w:rsidR="00A506D3" w:rsidRPr="002A694B" w:rsidRDefault="00A506D3" w:rsidP="00A506D3">
      <w:pPr>
        <w:suppressAutoHyphens/>
        <w:spacing w:after="0" w:line="240" w:lineRule="atLeast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</w:rPr>
        <w:t>8 класс «Новая история, 1800-1913 гг»:</w:t>
      </w:r>
    </w:p>
    <w:p w:rsidR="00A506D3" w:rsidRPr="002A694B" w:rsidRDefault="00A506D3" w:rsidP="00A506D3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Юдовская, А. Я. Новая история. 1800–1913 гг. 8 класс / А. Я. Юдовская, П. А. Баранов. – 11-е изд. – М.: Просвещение, 2007; </w:t>
      </w:r>
    </w:p>
    <w:p w:rsidR="00A506D3" w:rsidRPr="002A694B" w:rsidRDefault="00A506D3" w:rsidP="00A506D3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2. Юдовская, А. Я. Рабочая тетрадь в 2 частях. 8 класс / А. Я. Юдовская.</w:t>
      </w:r>
    </w:p>
    <w:p w:rsidR="00A506D3" w:rsidRPr="002A694B" w:rsidRDefault="00A506D3" w:rsidP="00A506D3">
      <w:p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3. Юдовская А.Я. Поурочное разработки к учебнику «Новая история»:1800-1913: 8-й кл.: к учебнику Юдовской А.Я. и др. – М.: Просвещение,  2008.</w:t>
      </w:r>
    </w:p>
    <w:p w:rsidR="00A506D3" w:rsidRPr="002A694B" w:rsidRDefault="00A506D3" w:rsidP="00A506D3">
      <w:p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tab/>
        <w:t>Атлас с набором контурных карт по новой истории</w:t>
      </w:r>
    </w:p>
    <w:p w:rsidR="00A506D3" w:rsidRPr="002A694B" w:rsidRDefault="00A506D3" w:rsidP="00A506D3">
      <w:pPr>
        <w:pStyle w:val="a5"/>
        <w:numPr>
          <w:ilvl w:val="0"/>
          <w:numId w:val="15"/>
        </w:numPr>
        <w:suppressAutoHyphens/>
        <w:spacing w:after="0" w:line="240" w:lineRule="atLeast"/>
        <w:ind w:left="0" w:firstLine="0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класс «История</w:t>
      </w: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. </w:t>
      </w: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XX</w:t>
      </w:r>
      <w:r w:rsidRPr="002A694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век»:</w:t>
      </w:r>
    </w:p>
    <w:p w:rsidR="00A506D3" w:rsidRPr="002A694B" w:rsidRDefault="00A506D3" w:rsidP="00A506D3">
      <w:pPr>
        <w:pStyle w:val="a5"/>
        <w:numPr>
          <w:ilvl w:val="0"/>
          <w:numId w:val="10"/>
        </w:numPr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Данилов А.А., Косулина Л.Г., Брандт М.Ю.  История России, ХХ – начало ХХI века: учебник для  9кл. общеобразовательных учреждений.-М.: Просвещение, 2007.</w:t>
      </w:r>
    </w:p>
    <w:p w:rsidR="00A506D3" w:rsidRPr="002A694B" w:rsidRDefault="00A506D3" w:rsidP="00A506D3">
      <w:pPr>
        <w:pStyle w:val="a5"/>
        <w:numPr>
          <w:ilvl w:val="0"/>
          <w:numId w:val="10"/>
        </w:numPr>
        <w:spacing w:after="0" w:line="24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94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Сороко-Цюпа О.С., Сороко-Цюпа А.О. Всеобщая история. Новейшая история. 9кл.учебник для общеобразовательных учреждений - М.: Просвещение, 2010. </w:t>
      </w:r>
    </w:p>
    <w:p w:rsidR="00A506D3" w:rsidRDefault="00A506D3" w:rsidP="00A506D3">
      <w:pPr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64D3">
        <w:rPr>
          <w:rFonts w:ascii="Times New Roman" w:hAnsi="Times New Roman" w:cs="Times New Roman"/>
          <w:sz w:val="24"/>
          <w:szCs w:val="24"/>
        </w:rPr>
        <w:t>Федеральный базисный учебный план для образовательных учреждений Российской Федерации отводится 350 часов для обязательного изучения учебного предмета «История» на этапе основного общего образования в том числе: в V, VI, VII, VIII, IX классах по 70 часов</w:t>
      </w:r>
      <w:r>
        <w:rPr>
          <w:rFonts w:ascii="Times New Roman" w:hAnsi="Times New Roman" w:cs="Times New Roman"/>
          <w:sz w:val="24"/>
          <w:szCs w:val="24"/>
        </w:rPr>
        <w:t xml:space="preserve">, из расчёта 2 часа на неделе.  </w:t>
      </w:r>
      <w:r w:rsidRPr="00C464D3">
        <w:rPr>
          <w:rFonts w:ascii="Times New Roman" w:hAnsi="Times New Roman" w:cs="Times New Roman"/>
          <w:sz w:val="24"/>
          <w:szCs w:val="24"/>
        </w:rPr>
        <w:t>Программа рассчитана на 350 учебных часов, на пользования разнообразных форм организации учебного процесса, внедрения современных методов обучения и педагогических технологий:</w:t>
      </w:r>
    </w:p>
    <w:p w:rsidR="00A506D3" w:rsidRDefault="00A506D3" w:rsidP="00A506D3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i/>
          <w:sz w:val="24"/>
          <w:szCs w:val="24"/>
        </w:rPr>
        <w:t>6 класс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t xml:space="preserve"> – 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часа в неделю - 68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t xml:space="preserve"> часов в год</w:t>
      </w:r>
      <w:r>
        <w:rPr>
          <w:rFonts w:ascii="Times New Roman" w:eastAsia="Times New Roman" w:hAnsi="Times New Roman" w:cs="Times New Roman"/>
          <w:sz w:val="24"/>
          <w:szCs w:val="24"/>
        </w:rPr>
        <w:t>, 34 учебных недель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506D3" w:rsidRPr="002A694B" w:rsidRDefault="00A506D3" w:rsidP="00A506D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lastRenderedPageBreak/>
        <w:t>История средних веков – 28 часов,  История России с древнейших вре</w:t>
      </w:r>
      <w:r>
        <w:rPr>
          <w:rFonts w:ascii="Times New Roman" w:eastAsia="Times New Roman" w:hAnsi="Times New Roman" w:cs="Times New Roman"/>
          <w:sz w:val="24"/>
          <w:szCs w:val="24"/>
        </w:rPr>
        <w:t>мен до конца 16 века – 40 часов = 68 часов + 2 часа резервного времени.</w:t>
      </w:r>
    </w:p>
    <w:p w:rsidR="00A506D3" w:rsidRDefault="00A506D3" w:rsidP="00A506D3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i/>
          <w:sz w:val="24"/>
          <w:szCs w:val="24"/>
        </w:rPr>
        <w:t>7 класс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t xml:space="preserve"> – 2 часа в неделю - </w:t>
      </w:r>
      <w:r>
        <w:rPr>
          <w:rFonts w:ascii="Times New Roman" w:eastAsia="Times New Roman" w:hAnsi="Times New Roman" w:cs="Times New Roman"/>
          <w:sz w:val="24"/>
          <w:szCs w:val="24"/>
        </w:rPr>
        <w:t>68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t xml:space="preserve"> часов в год</w:t>
      </w:r>
      <w:r>
        <w:rPr>
          <w:rFonts w:ascii="Times New Roman" w:eastAsia="Times New Roman" w:hAnsi="Times New Roman" w:cs="Times New Roman"/>
          <w:sz w:val="24"/>
          <w:szCs w:val="24"/>
        </w:rPr>
        <w:t>, 34 учебных недель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506D3" w:rsidRPr="002A694B" w:rsidRDefault="00A506D3" w:rsidP="00A506D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История России 17-18 вв – 40 часов, Новая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стория, 1500-1800 гг – 28 часов = 68 часов+ 2 часа резервного времени. </w:t>
      </w:r>
    </w:p>
    <w:p w:rsidR="00A506D3" w:rsidRDefault="00A506D3" w:rsidP="00A506D3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i/>
          <w:sz w:val="24"/>
          <w:szCs w:val="24"/>
        </w:rPr>
        <w:t>8 класс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t xml:space="preserve"> – 2 часа в неделю - </w:t>
      </w:r>
      <w:r>
        <w:rPr>
          <w:rFonts w:ascii="Times New Roman" w:eastAsia="Times New Roman" w:hAnsi="Times New Roman" w:cs="Times New Roman"/>
          <w:sz w:val="24"/>
          <w:szCs w:val="24"/>
        </w:rPr>
        <w:t>68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t xml:space="preserve"> часов в год</w:t>
      </w:r>
      <w:r>
        <w:rPr>
          <w:rFonts w:ascii="Times New Roman" w:eastAsia="Times New Roman" w:hAnsi="Times New Roman" w:cs="Times New Roman"/>
          <w:sz w:val="24"/>
          <w:szCs w:val="24"/>
        </w:rPr>
        <w:t>, 34 учебных недель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506D3" w:rsidRPr="002A694B" w:rsidRDefault="00A506D3" w:rsidP="00A506D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История России – 44 часа, Новая истори</w:t>
      </w:r>
      <w:r>
        <w:rPr>
          <w:rFonts w:ascii="Times New Roman" w:eastAsia="Times New Roman" w:hAnsi="Times New Roman" w:cs="Times New Roman"/>
          <w:sz w:val="24"/>
          <w:szCs w:val="24"/>
        </w:rPr>
        <w:t>и, 1800-1913 гг – 24 часа</w:t>
      </w:r>
      <w:r w:rsidRPr="00C46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68 часов. </w:t>
      </w:r>
    </w:p>
    <w:p w:rsidR="00A506D3" w:rsidRDefault="00A506D3" w:rsidP="00A506D3">
      <w:pPr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i/>
          <w:sz w:val="24"/>
          <w:szCs w:val="24"/>
        </w:rPr>
        <w:t>9 класс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t xml:space="preserve"> – 2 часа в неделю - </w:t>
      </w:r>
      <w:r>
        <w:rPr>
          <w:rFonts w:ascii="Times New Roman" w:eastAsia="Times New Roman" w:hAnsi="Times New Roman" w:cs="Times New Roman"/>
          <w:sz w:val="24"/>
          <w:szCs w:val="24"/>
        </w:rPr>
        <w:t>68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t xml:space="preserve"> часов в год</w:t>
      </w:r>
      <w:r>
        <w:rPr>
          <w:rFonts w:ascii="Times New Roman" w:eastAsia="Times New Roman" w:hAnsi="Times New Roman" w:cs="Times New Roman"/>
          <w:sz w:val="24"/>
          <w:szCs w:val="24"/>
        </w:rPr>
        <w:t>, 34 учебных недель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506D3" w:rsidRDefault="00A506D3" w:rsidP="00A506D3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интегрированный курс (История России, 20 век  +  Всеоб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щая история, 20 век) – 68 часов + 2 часа резервного времени. </w:t>
      </w:r>
    </w:p>
    <w:p w:rsidR="00A506D3" w:rsidRPr="00C464D3" w:rsidRDefault="00A506D3" w:rsidP="00A506D3">
      <w:pPr>
        <w:spacing w:before="60"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464D3">
        <w:rPr>
          <w:rFonts w:ascii="Times New Roman" w:eastAsia="Times New Roman" w:hAnsi="Times New Roman" w:cs="Times New Roman"/>
          <w:b/>
          <w:i/>
          <w:sz w:val="24"/>
          <w:szCs w:val="24"/>
        </w:rPr>
        <w:t>С целью достижения высоких результатов образования в процессе реализации программы используются следующие:</w:t>
      </w:r>
    </w:p>
    <w:p w:rsidR="00A506D3" w:rsidRPr="00C464D3" w:rsidRDefault="00A506D3" w:rsidP="00A506D3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64D3">
        <w:rPr>
          <w:rFonts w:ascii="Times New Roman" w:eastAsia="Times New Roman" w:hAnsi="Times New Roman" w:cs="Times New Roman"/>
          <w:sz w:val="24"/>
          <w:szCs w:val="24"/>
        </w:rPr>
        <w:t xml:space="preserve">формы образования – </w:t>
      </w:r>
      <w:r w:rsidRPr="00C464D3">
        <w:rPr>
          <w:rFonts w:ascii="Times New Roman" w:eastAsia="Times New Roman" w:hAnsi="Times New Roman" w:cs="Times New Roman"/>
          <w:i/>
          <w:sz w:val="24"/>
          <w:szCs w:val="24"/>
        </w:rPr>
        <w:t xml:space="preserve">комбинированный урок, экскурсии, лекции, семинары, круглые столы, лабораторные работы, практические работы, дискуссии; </w:t>
      </w:r>
      <w:r w:rsidRPr="00C464D3">
        <w:rPr>
          <w:rFonts w:ascii="Times New Roman" w:eastAsia="Times New Roman" w:hAnsi="Times New Roman" w:cs="Times New Roman"/>
          <w:sz w:val="24"/>
          <w:szCs w:val="24"/>
        </w:rPr>
        <w:t xml:space="preserve">СДО (система дистанционного обучения), самоподготовка.  </w:t>
      </w:r>
      <w:r w:rsidRPr="00C46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Система дистанционного обучения и самоподготовка </w:t>
      </w:r>
      <w:r w:rsidRPr="00C464D3">
        <w:rPr>
          <w:rFonts w:ascii="Times New Roman" w:eastAsia="Times New Roman" w:hAnsi="Times New Roman" w:cs="Times New Roman"/>
          <w:iCs/>
          <w:sz w:val="24"/>
          <w:szCs w:val="24"/>
        </w:rPr>
        <w:t>– формы изучения   учебного материала, которые используются для обучающихся, отсутствующих в школе по уважительной причине (больничный лист, приказ, праздничные дни  и др.)</w:t>
      </w:r>
    </w:p>
    <w:p w:rsidR="00A506D3" w:rsidRPr="00C464D3" w:rsidRDefault="00A506D3" w:rsidP="00A506D3">
      <w:pPr>
        <w:numPr>
          <w:ilvl w:val="0"/>
          <w:numId w:val="4"/>
        </w:numPr>
        <w:tabs>
          <w:tab w:val="num" w:pos="0"/>
        </w:tabs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464D3">
        <w:rPr>
          <w:rFonts w:ascii="Times New Roman" w:eastAsia="Times New Roman" w:hAnsi="Times New Roman" w:cs="Times New Roman"/>
          <w:sz w:val="24"/>
          <w:szCs w:val="24"/>
        </w:rPr>
        <w:t>технологии образования</w:t>
      </w:r>
      <w:r w:rsidRPr="00C464D3">
        <w:rPr>
          <w:rFonts w:ascii="Calibri" w:eastAsia="Times New Roman" w:hAnsi="Calibri" w:cs="Times New Roman"/>
          <w:sz w:val="24"/>
          <w:szCs w:val="24"/>
        </w:rPr>
        <w:t xml:space="preserve"> - </w:t>
      </w:r>
      <w:r w:rsidRPr="00C464D3">
        <w:rPr>
          <w:rFonts w:ascii="Times New Roman" w:eastAsia="Times New Roman" w:hAnsi="Times New Roman" w:cs="Times New Roman"/>
          <w:i/>
          <w:sz w:val="24"/>
          <w:szCs w:val="24"/>
        </w:rPr>
        <w:t>личностно-ориентированные технологии; здоровьесберегающие технологии;  проблемное обучение, ИКТ, работу в группах, индивидуальную работу учащихся, модульную, проектную, информационно-коммуникативную;</w:t>
      </w:r>
    </w:p>
    <w:p w:rsidR="00A506D3" w:rsidRPr="00C464D3" w:rsidRDefault="00A506D3" w:rsidP="00A506D3">
      <w:pPr>
        <w:numPr>
          <w:ilvl w:val="0"/>
          <w:numId w:val="4"/>
        </w:numPr>
        <w:tabs>
          <w:tab w:val="num" w:pos="0"/>
        </w:tabs>
        <w:spacing w:before="60"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464D3">
        <w:rPr>
          <w:rFonts w:ascii="Times New Roman" w:eastAsia="Times New Roman" w:hAnsi="Times New Roman" w:cs="Times New Roman"/>
          <w:sz w:val="24"/>
          <w:szCs w:val="24"/>
        </w:rPr>
        <w:t xml:space="preserve">методы мониторинга знаний и умений обучающихся – </w:t>
      </w:r>
      <w:r w:rsidRPr="00C464D3">
        <w:rPr>
          <w:rFonts w:ascii="Times New Roman" w:eastAsia="Times New Roman" w:hAnsi="Times New Roman" w:cs="Times New Roman"/>
          <w:i/>
          <w:sz w:val="24"/>
          <w:szCs w:val="24"/>
        </w:rPr>
        <w:t xml:space="preserve">тесты, творческие работы, проверочные работы, устный опрос и др. </w:t>
      </w:r>
    </w:p>
    <w:p w:rsidR="00A506D3" w:rsidRPr="00C464D3" w:rsidRDefault="00A506D3" w:rsidP="00A506D3">
      <w:pPr>
        <w:numPr>
          <w:ilvl w:val="0"/>
          <w:numId w:val="5"/>
        </w:numPr>
        <w:tabs>
          <w:tab w:val="num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64D3">
        <w:rPr>
          <w:rFonts w:ascii="Times New Roman" w:eastAsia="Times New Roman" w:hAnsi="Times New Roman" w:cs="Times New Roman"/>
          <w:bCs/>
          <w:sz w:val="24"/>
          <w:szCs w:val="24"/>
        </w:rPr>
        <w:t>Формы и средства контроля:</w:t>
      </w:r>
    </w:p>
    <w:p w:rsidR="00A506D3" w:rsidRPr="00C464D3" w:rsidRDefault="00A506D3" w:rsidP="00A506D3">
      <w:pPr>
        <w:tabs>
          <w:tab w:val="num" w:pos="0"/>
        </w:tabs>
        <w:autoSpaceDE w:val="0"/>
        <w:autoSpaceDN w:val="0"/>
        <w:adjustRightInd w:val="0"/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 w:rsidRPr="00C464D3">
        <w:rPr>
          <w:rFonts w:ascii="Times New Roman" w:eastAsia="Times New Roman" w:hAnsi="Times New Roman" w:cs="Times New Roman"/>
          <w:sz w:val="24"/>
          <w:szCs w:val="24"/>
        </w:rPr>
        <w:t xml:space="preserve">Текущий контроль: </w:t>
      </w:r>
      <w:r w:rsidRPr="00C464D3">
        <w:rPr>
          <w:rFonts w:ascii="Times New Roman" w:eastAsia="Times New Roman" w:hAnsi="Times New Roman" w:cs="Times New Roman"/>
          <w:i/>
          <w:sz w:val="24"/>
          <w:szCs w:val="24"/>
        </w:rPr>
        <w:t>исторический диктант; составление схем и сравнительных таблиц; работа с исторической картой; самостоятельная работа; ОСК.</w:t>
      </w:r>
    </w:p>
    <w:p w:rsidR="00A506D3" w:rsidRPr="00C464D3" w:rsidRDefault="00A506D3" w:rsidP="00A506D3">
      <w:pPr>
        <w:spacing w:before="60"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C464D3">
        <w:rPr>
          <w:rFonts w:ascii="Times New Roman" w:eastAsia="Times New Roman" w:hAnsi="Times New Roman" w:cs="Times New Roman"/>
          <w:sz w:val="24"/>
          <w:szCs w:val="24"/>
        </w:rPr>
        <w:t xml:space="preserve">   Промежуточный контроль: </w:t>
      </w:r>
      <w:r w:rsidRPr="00C464D3">
        <w:rPr>
          <w:rFonts w:ascii="Times New Roman" w:eastAsia="Times New Roman" w:hAnsi="Times New Roman" w:cs="Times New Roman"/>
          <w:i/>
          <w:sz w:val="24"/>
          <w:szCs w:val="24"/>
        </w:rPr>
        <w:t>тест, письменная проверочная работа.</w:t>
      </w:r>
      <w:r w:rsidRPr="00C464D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На основании «Положения о текущей и промежуточной аттестации обучающихся» промежуточная аттес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тация по истории  проводится с 6</w:t>
      </w:r>
      <w:r w:rsidRPr="00C464D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по 9  классы в форме теста по изучению текущей главы в конце полугодия.</w:t>
      </w:r>
    </w:p>
    <w:p w:rsidR="00A506D3" w:rsidRPr="002A694B" w:rsidRDefault="00A506D3" w:rsidP="00A506D3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i/>
          <w:sz w:val="24"/>
          <w:szCs w:val="24"/>
        </w:rPr>
        <w:t>В результате изучения истории ученик должен</w:t>
      </w:r>
    </w:p>
    <w:p w:rsidR="00A506D3" w:rsidRPr="002A694B" w:rsidRDefault="00A506D3" w:rsidP="00A506D3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знать/понимать</w:t>
      </w:r>
    </w:p>
    <w:p w:rsidR="00A506D3" w:rsidRPr="002A694B" w:rsidRDefault="00A506D3" w:rsidP="00A506D3">
      <w:pPr>
        <w:numPr>
          <w:ilvl w:val="0"/>
          <w:numId w:val="8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основные этапы и ключевые события истории России и мира с древности до наших дней; выдающихся деятелей отечественной и всеобщей истории;</w:t>
      </w:r>
    </w:p>
    <w:p w:rsidR="00A506D3" w:rsidRPr="002A694B" w:rsidRDefault="00A506D3" w:rsidP="00A506D3">
      <w:pPr>
        <w:numPr>
          <w:ilvl w:val="0"/>
          <w:numId w:val="8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важнейшие достижения культуры и системы ценностей, сформировавшиеся в ходе исторического развития;</w:t>
      </w:r>
    </w:p>
    <w:p w:rsidR="00A506D3" w:rsidRPr="002A694B" w:rsidRDefault="00A506D3" w:rsidP="00A506D3">
      <w:pPr>
        <w:numPr>
          <w:ilvl w:val="0"/>
          <w:numId w:val="8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изученные виды исторических источников;</w:t>
      </w:r>
    </w:p>
    <w:p w:rsidR="00A506D3" w:rsidRPr="002A694B" w:rsidRDefault="00A506D3" w:rsidP="00A506D3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уметь</w:t>
      </w:r>
    </w:p>
    <w:p w:rsidR="00A506D3" w:rsidRPr="002A694B" w:rsidRDefault="00A506D3" w:rsidP="00A506D3">
      <w:pPr>
        <w:numPr>
          <w:ilvl w:val="0"/>
          <w:numId w:val="7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соотносить даты событий отечественной и всеобщей истории с веком; определять последовательность и длительность важнейших событий отечественной и всеобщей истории;</w:t>
      </w:r>
    </w:p>
    <w:p w:rsidR="00A506D3" w:rsidRPr="002A694B" w:rsidRDefault="00A506D3" w:rsidP="00A506D3">
      <w:pPr>
        <w:numPr>
          <w:ilvl w:val="0"/>
          <w:numId w:val="7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 xml:space="preserve">использовать текст исторического источника при ответе на вопросы, решении различных учебных задач; сравнивать свидетельства разных источников; </w:t>
      </w:r>
    </w:p>
    <w:p w:rsidR="00A506D3" w:rsidRPr="002A694B" w:rsidRDefault="00A506D3" w:rsidP="00A506D3">
      <w:pPr>
        <w:numPr>
          <w:ilvl w:val="0"/>
          <w:numId w:val="7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показывать на исторической карте территории расселения народов, границы государств, города, места значительных исторических событий;</w:t>
      </w:r>
    </w:p>
    <w:p w:rsidR="00A506D3" w:rsidRPr="002A694B" w:rsidRDefault="00A506D3" w:rsidP="00A506D3">
      <w:pPr>
        <w:numPr>
          <w:ilvl w:val="0"/>
          <w:numId w:val="7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рассказывать о важнейших исторических событиях и их участниках, показывая знание необходимых  фактов, дат, терминов; давать описание исторических событий и памятников культуры на основе текста и иллюстративного материала учебника, фрагментов исторических источников; использовать приобретенные знания при написании творческих работ (в том числе сочинений), отчетов об экскурсиях, рефератов;</w:t>
      </w:r>
    </w:p>
    <w:p w:rsidR="00A506D3" w:rsidRPr="002A694B" w:rsidRDefault="00A506D3" w:rsidP="00A506D3">
      <w:pPr>
        <w:numPr>
          <w:ilvl w:val="0"/>
          <w:numId w:val="7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 xml:space="preserve">соотносить общие исторические процессы и отдельные факты; выявлять существенные черты исторических процессов, явлений и событий; группировать исторические явления и события по заданному признаку; объяснять смысл изученных исторических понятий и терминов, выявлять общность и различия сравниваемых исторических событий и явлений; 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определять на основе учебного материала причины и следствия важнейших исторических событий; </w:t>
      </w:r>
    </w:p>
    <w:p w:rsidR="00A506D3" w:rsidRPr="002A694B" w:rsidRDefault="00A506D3" w:rsidP="00A506D3">
      <w:pPr>
        <w:numPr>
          <w:ilvl w:val="0"/>
          <w:numId w:val="7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объяснять свое отношение к наиболее значительным событиям и личностям истории России и всеобщей истории, достижениям отечественной и мировой культуры;</w:t>
      </w:r>
    </w:p>
    <w:p w:rsidR="00A506D3" w:rsidRPr="002A694B" w:rsidRDefault="00A506D3" w:rsidP="00A506D3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использовать приобретенные знания и умения в практической деятельности и повседневной жизни для:</w:t>
      </w:r>
    </w:p>
    <w:p w:rsidR="00A506D3" w:rsidRPr="002A694B" w:rsidRDefault="00A506D3" w:rsidP="00A506D3">
      <w:pPr>
        <w:numPr>
          <w:ilvl w:val="0"/>
          <w:numId w:val="6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понимания исторических причин и исторического значения событий и явлений современной жизни;</w:t>
      </w:r>
    </w:p>
    <w:p w:rsidR="00A506D3" w:rsidRPr="002A694B" w:rsidRDefault="00A506D3" w:rsidP="00A506D3">
      <w:pPr>
        <w:numPr>
          <w:ilvl w:val="0"/>
          <w:numId w:val="6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высказывания собственных суждений об историческом наследии народов России и мира;</w:t>
      </w:r>
    </w:p>
    <w:p w:rsidR="00A506D3" w:rsidRPr="002A694B" w:rsidRDefault="00A506D3" w:rsidP="00A506D3">
      <w:pPr>
        <w:numPr>
          <w:ilvl w:val="0"/>
          <w:numId w:val="6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объяснения исторически сложившихся норм социального поведения;</w:t>
      </w:r>
    </w:p>
    <w:p w:rsidR="00A506D3" w:rsidRPr="002A694B" w:rsidRDefault="00A506D3" w:rsidP="00A506D3">
      <w:pPr>
        <w:numPr>
          <w:ilvl w:val="0"/>
          <w:numId w:val="6"/>
        </w:numPr>
        <w:spacing w:after="0" w:line="240" w:lineRule="atLeast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sz w:val="24"/>
          <w:szCs w:val="24"/>
        </w:rPr>
        <w:t>использования знаний об историческом пути и традициях народов России и мира в общении с людьми другой культуры, национальной и религиозной принадлежности.</w:t>
      </w:r>
    </w:p>
    <w:p w:rsidR="00A506D3" w:rsidRPr="002A694B" w:rsidRDefault="00A506D3" w:rsidP="00A506D3">
      <w:pPr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694B">
        <w:rPr>
          <w:rFonts w:ascii="Times New Roman" w:eastAsia="Times New Roman" w:hAnsi="Times New Roman" w:cs="Times New Roman"/>
          <w:iCs/>
          <w:sz w:val="24"/>
          <w:szCs w:val="24"/>
        </w:rPr>
        <w:t xml:space="preserve">Владеть компетенциями: 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t>коммуникативной, смыслопоисковой, компетенцией личност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softHyphen/>
        <w:t>ного саморазвития, информационно-поисковой рефлексивной компетенцией, учебно-позна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softHyphen/>
        <w:t>вательной и профессионально-трудовой.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br/>
      </w:r>
      <w:r w:rsidRPr="002A694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2A694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506D3" w:rsidRDefault="00A506D3" w:rsidP="00A506D3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A506D3" w:rsidRDefault="00A506D3" w:rsidP="00A506D3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757EC0" w:rsidRPr="00187BB4" w:rsidRDefault="00757EC0" w:rsidP="00F52B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757EC0" w:rsidRPr="00187BB4" w:rsidSect="00F52B6F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810F8"/>
    <w:multiLevelType w:val="hybridMultilevel"/>
    <w:tmpl w:val="5E987D4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7D95CCB"/>
    <w:multiLevelType w:val="hybridMultilevel"/>
    <w:tmpl w:val="22EAF116"/>
    <w:lvl w:ilvl="0" w:tplc="AC42FF7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2C600BC5"/>
    <w:multiLevelType w:val="hybridMultilevel"/>
    <w:tmpl w:val="63960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FC508A"/>
    <w:multiLevelType w:val="multilevel"/>
    <w:tmpl w:val="06B25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903304"/>
    <w:multiLevelType w:val="hybridMultilevel"/>
    <w:tmpl w:val="D9C6FCBA"/>
    <w:lvl w:ilvl="0" w:tplc="04190001">
      <w:start w:val="1"/>
      <w:numFmt w:val="bullet"/>
      <w:lvlText w:val=""/>
      <w:lvlJc w:val="left"/>
      <w:pPr>
        <w:ind w:left="10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5">
    <w:nsid w:val="315B35EB"/>
    <w:multiLevelType w:val="hybridMultilevel"/>
    <w:tmpl w:val="7C2AB48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37BA12F1"/>
    <w:multiLevelType w:val="hybridMultilevel"/>
    <w:tmpl w:val="4FECAB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B3137"/>
    <w:multiLevelType w:val="hybridMultilevel"/>
    <w:tmpl w:val="9BC082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666C99"/>
    <w:multiLevelType w:val="hybridMultilevel"/>
    <w:tmpl w:val="DADA6C7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A9C1758"/>
    <w:multiLevelType w:val="multilevel"/>
    <w:tmpl w:val="271A7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FD6E1E"/>
    <w:multiLevelType w:val="hybridMultilevel"/>
    <w:tmpl w:val="9DC04E5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57E785A"/>
    <w:multiLevelType w:val="hybridMultilevel"/>
    <w:tmpl w:val="AF1AFBDE"/>
    <w:lvl w:ilvl="0" w:tplc="1488284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7136BF"/>
    <w:multiLevelType w:val="hybridMultilevel"/>
    <w:tmpl w:val="FC527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A1248A"/>
    <w:multiLevelType w:val="hybridMultilevel"/>
    <w:tmpl w:val="15EE88B2"/>
    <w:lvl w:ilvl="0" w:tplc="875C4322">
      <w:start w:val="1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4">
    <w:nsid w:val="7A5B4FC3"/>
    <w:multiLevelType w:val="hybridMultilevel"/>
    <w:tmpl w:val="733C46A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F82790F"/>
    <w:multiLevelType w:val="multilevel"/>
    <w:tmpl w:val="12B89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3"/>
  </w:num>
  <w:num w:numId="3">
    <w:abstractNumId w:val="5"/>
  </w:num>
  <w:num w:numId="4">
    <w:abstractNumId w:val="13"/>
  </w:num>
  <w:num w:numId="5">
    <w:abstractNumId w:val="4"/>
  </w:num>
  <w:num w:numId="6">
    <w:abstractNumId w:val="0"/>
  </w:num>
  <w:num w:numId="7">
    <w:abstractNumId w:val="10"/>
  </w:num>
  <w:num w:numId="8">
    <w:abstractNumId w:val="14"/>
  </w:num>
  <w:num w:numId="9">
    <w:abstractNumId w:val="6"/>
  </w:num>
  <w:num w:numId="10">
    <w:abstractNumId w:val="9"/>
  </w:num>
  <w:num w:numId="11">
    <w:abstractNumId w:val="8"/>
  </w:num>
  <w:num w:numId="12">
    <w:abstractNumId w:val="1"/>
  </w:num>
  <w:num w:numId="13">
    <w:abstractNumId w:val="12"/>
  </w:num>
  <w:num w:numId="14">
    <w:abstractNumId w:val="2"/>
  </w:num>
  <w:num w:numId="15">
    <w:abstractNumId w:val="11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B2333"/>
    <w:rsid w:val="001020D4"/>
    <w:rsid w:val="00123BDA"/>
    <w:rsid w:val="00187BB4"/>
    <w:rsid w:val="00324063"/>
    <w:rsid w:val="0037462F"/>
    <w:rsid w:val="006065C3"/>
    <w:rsid w:val="00757EC0"/>
    <w:rsid w:val="00911E89"/>
    <w:rsid w:val="009B2333"/>
    <w:rsid w:val="00A506D3"/>
    <w:rsid w:val="00C165CB"/>
    <w:rsid w:val="00D94284"/>
    <w:rsid w:val="00DA6AE4"/>
    <w:rsid w:val="00E32EDD"/>
    <w:rsid w:val="00F52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5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B2333"/>
    <w:rPr>
      <w:rFonts w:cs="Times New Roman"/>
      <w:b/>
      <w:bCs/>
    </w:rPr>
  </w:style>
  <w:style w:type="paragraph" w:styleId="a4">
    <w:name w:val="No Spacing"/>
    <w:uiPriority w:val="1"/>
    <w:qFormat/>
    <w:rsid w:val="009B233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A506D3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B0C3F1179021C4BA03B72BFC6255709" ma:contentTypeVersion="0" ma:contentTypeDescription="Создание документа." ma:contentTypeScope="" ma:versionID="bdfd3ffebfaab8bd7f79e77c550ce98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9A2AA3-8B17-4D83-A2F0-3F74F34ABAB9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8EC76E8-771A-4AC1-8208-30FB4F36F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B1347B6-1C4E-4D0C-8C5D-35D93C165F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2018</Words>
  <Characters>11508</Characters>
  <Application>Microsoft Office Word</Application>
  <DocSecurity>0</DocSecurity>
  <Lines>95</Lines>
  <Paragraphs>26</Paragraphs>
  <ScaleCrop>false</ScaleCrop>
  <Company/>
  <LinksUpToDate>false</LinksUpToDate>
  <CharactersWithSpaces>13500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XTreme</cp:lastModifiedBy>
  <cp:revision>9</cp:revision>
  <dcterms:created xsi:type="dcterms:W3CDTF">2015-03-07T10:50:00Z</dcterms:created>
  <dcterms:modified xsi:type="dcterms:W3CDTF">2015-12-16T19:11:00Z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0x0101008B0C3F1179021C4BA03B72BFC6255709</vt:lpwstr>
  </property>
</Properties>
</file>